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E9A91" w14:textId="51DF0748" w:rsidR="002205DF" w:rsidRPr="003E2985" w:rsidRDefault="002205DF" w:rsidP="002205DF">
      <w:pPr>
        <w:pBdr>
          <w:top w:val="single" w:sz="18" w:space="1" w:color="002060"/>
          <w:left w:val="single" w:sz="18" w:space="4" w:color="002060"/>
          <w:bottom w:val="single" w:sz="18" w:space="1" w:color="002060"/>
          <w:right w:val="single" w:sz="18" w:space="4" w:color="002060"/>
        </w:pBdr>
        <w:jc w:val="center"/>
        <w:rPr>
          <w:b/>
          <w:bCs/>
          <w:sz w:val="40"/>
          <w:szCs w:val="40"/>
        </w:rPr>
      </w:pPr>
      <w:r w:rsidRPr="003E2985">
        <w:rPr>
          <w:b/>
          <w:bCs/>
          <w:sz w:val="40"/>
          <w:szCs w:val="40"/>
        </w:rPr>
        <w:t>VISIOPHONE CONNECTE</w:t>
      </w:r>
      <w:r w:rsidR="000B4745">
        <w:rPr>
          <w:b/>
          <w:bCs/>
          <w:sz w:val="40"/>
          <w:szCs w:val="40"/>
        </w:rPr>
        <w:t xml:space="preserve"> GOOBIE</w:t>
      </w:r>
    </w:p>
    <w:p w14:paraId="293B21C9" w14:textId="77777777" w:rsidR="002205DF" w:rsidRDefault="002205DF"/>
    <w:p w14:paraId="0F84C7CC" w14:textId="71263B73" w:rsidR="002205DF" w:rsidRDefault="002205DF">
      <w:r>
        <w:t xml:space="preserve">Le VISIOPHONE CONNECTE développé par GOOBIE </w:t>
      </w:r>
      <w:r w:rsidR="00DF6A82">
        <w:t xml:space="preserve">est un produit destiné au grand public, pour maisons individuelles, appartements, </w:t>
      </w:r>
      <w:r w:rsidR="000B4745">
        <w:t xml:space="preserve">et aux </w:t>
      </w:r>
      <w:r w:rsidR="00DF6A82">
        <w:t>collectivités, entreprises, etc.</w:t>
      </w:r>
    </w:p>
    <w:p w14:paraId="583F9A7E" w14:textId="77777777" w:rsidR="00DF6A82" w:rsidRDefault="00DF6A82"/>
    <w:p w14:paraId="540BA3CC" w14:textId="783D508D" w:rsidR="00DF6A82" w:rsidRDefault="00DF6A82">
      <w:r>
        <w:t>Il se présente comme un interphone vidéo, avec 2 parties :</w:t>
      </w:r>
    </w:p>
    <w:p w14:paraId="4C8705BE" w14:textId="7D04508E" w:rsidR="00DF6A82" w:rsidRDefault="00DF6A82" w:rsidP="004F5131">
      <w:pPr>
        <w:pStyle w:val="Paragraphedeliste"/>
        <w:numPr>
          <w:ilvl w:val="0"/>
          <w:numId w:val="3"/>
        </w:numPr>
      </w:pPr>
      <w:r>
        <w:t>Une platine de rue, avec grand écran tactile, caméra, lecteur de badge VIGIK, commande</w:t>
      </w:r>
      <w:r w:rsidR="003E2985">
        <w:t>s</w:t>
      </w:r>
      <w:r>
        <w:t xml:space="preserve"> d’ouverture de p</w:t>
      </w:r>
      <w:r w:rsidR="004F5131">
        <w:t>o</w:t>
      </w:r>
      <w:r>
        <w:t>rte</w:t>
      </w:r>
      <w:r w:rsidR="003E2985">
        <w:t>s</w:t>
      </w:r>
      <w:r>
        <w:t xml:space="preserve"> / portail</w:t>
      </w:r>
      <w:r w:rsidR="004F5131">
        <w:t>, communications radio WiFi et 4G</w:t>
      </w:r>
      <w:r w:rsidR="003E2985">
        <w:t>.</w:t>
      </w:r>
    </w:p>
    <w:p w14:paraId="4E362417" w14:textId="29934356" w:rsidR="00DF6A82" w:rsidRDefault="00DF6A82" w:rsidP="004F5131">
      <w:pPr>
        <w:pStyle w:val="Paragraphedeliste"/>
        <w:numPr>
          <w:ilvl w:val="0"/>
          <w:numId w:val="3"/>
        </w:numPr>
      </w:pPr>
      <w:r>
        <w:t>Un récepteur à domicile ou distant, sous forme d’un Smartphone tablette, ou ordinateur</w:t>
      </w:r>
      <w:r w:rsidR="003E2985">
        <w:t>.</w:t>
      </w:r>
    </w:p>
    <w:p w14:paraId="5FEA50D2" w14:textId="77777777" w:rsidR="00DF6A82" w:rsidRDefault="00DF6A82"/>
    <w:p w14:paraId="0A0461CD" w14:textId="031EC9EE" w:rsidR="00DF6A82" w:rsidRDefault="00DF6A82">
      <w:r>
        <w:t>Les 2 parties communiquent sans fil par liaison radio WiFi, ou 4G.</w:t>
      </w:r>
    </w:p>
    <w:p w14:paraId="53F21DE6" w14:textId="03845E55" w:rsidR="00DF6A82" w:rsidRDefault="00DF6A82">
      <w:r>
        <w:t>Le récepteur peut ainsi être délocalisé à distance, ce qui permet de réaliser des appels audio et vidéo distants, grâce à la caméra et liaison audio intégrées</w:t>
      </w:r>
      <w:r w:rsidR="004F5131">
        <w:t>, ouverture de portes / portail à distance, ...</w:t>
      </w:r>
      <w:r>
        <w:t>.</w:t>
      </w:r>
    </w:p>
    <w:p w14:paraId="0C3C83B6" w14:textId="77777777" w:rsidR="00DF6A82" w:rsidRDefault="00DF6A82"/>
    <w:p w14:paraId="6F48ACD3" w14:textId="7630DAF0" w:rsidR="00DF6A82" w:rsidRDefault="00DF6A82">
      <w:r w:rsidRPr="00DF6A82">
        <w:rPr>
          <w:i/>
          <w:iCs/>
          <w:u w:val="single"/>
        </w:rPr>
        <w:t>Usages</w:t>
      </w:r>
      <w:r>
        <w:t> :</w:t>
      </w:r>
    </w:p>
    <w:p w14:paraId="449A6A8A" w14:textId="0FCD00E3" w:rsidR="00DF6A82" w:rsidRDefault="00DF6A82" w:rsidP="00DF6A82">
      <w:pPr>
        <w:pStyle w:val="Paragraphedeliste"/>
        <w:numPr>
          <w:ilvl w:val="0"/>
          <w:numId w:val="2"/>
        </w:numPr>
      </w:pPr>
      <w:r>
        <w:t>Communication audio et vidéo à distance</w:t>
      </w:r>
    </w:p>
    <w:p w14:paraId="30374C52" w14:textId="6021E03D" w:rsidR="00DF6A82" w:rsidRDefault="00DF6A82" w:rsidP="00DF6A82">
      <w:pPr>
        <w:pStyle w:val="Paragraphedeliste"/>
        <w:numPr>
          <w:ilvl w:val="0"/>
          <w:numId w:val="2"/>
        </w:numPr>
      </w:pPr>
      <w:r>
        <w:t>Commande d’ouverture à distance : livreurs</w:t>
      </w:r>
      <w:r w:rsidR="00886A17">
        <w:t>,</w:t>
      </w:r>
      <w:r>
        <w:t xml:space="preserve"> visiteurs, ...</w:t>
      </w:r>
    </w:p>
    <w:p w14:paraId="6BC81A98" w14:textId="0EA4735B" w:rsidR="00DF6A82" w:rsidRDefault="00DF6A82" w:rsidP="00DF6A82">
      <w:pPr>
        <w:pStyle w:val="Paragraphedeliste"/>
        <w:numPr>
          <w:ilvl w:val="0"/>
          <w:numId w:val="2"/>
        </w:numPr>
      </w:pPr>
      <w:r>
        <w:t>Contrôle d’accès, autorisation d’entrée</w:t>
      </w:r>
    </w:p>
    <w:p w14:paraId="0A1CFE34" w14:textId="55F95613" w:rsidR="00DF6A82" w:rsidRDefault="00DF6A82" w:rsidP="00DF6A82">
      <w:pPr>
        <w:pStyle w:val="Paragraphedeliste"/>
        <w:numPr>
          <w:ilvl w:val="0"/>
          <w:numId w:val="2"/>
        </w:numPr>
      </w:pPr>
      <w:r>
        <w:t>Mémorisation / notifications de toutes les activités : enfants, personnel médical, ...</w:t>
      </w:r>
    </w:p>
    <w:p w14:paraId="6A535FD7" w14:textId="27F226F3" w:rsidR="00DF6A82" w:rsidRDefault="00DF6A82" w:rsidP="00DF6A82">
      <w:pPr>
        <w:pStyle w:val="Paragraphedeliste"/>
        <w:numPr>
          <w:ilvl w:val="0"/>
          <w:numId w:val="2"/>
        </w:numPr>
      </w:pPr>
      <w:r>
        <w:t>Reconnaissance automatique des visiteurs, ouverture automatique par IA intégrée</w:t>
      </w:r>
    </w:p>
    <w:p w14:paraId="468C4CF0" w14:textId="77777777" w:rsidR="002205DF" w:rsidRDefault="002205DF"/>
    <w:p w14:paraId="683B89E4" w14:textId="77777777" w:rsidR="002205DF" w:rsidRDefault="002205DF"/>
    <w:p w14:paraId="4ACE0D38" w14:textId="5F56E10A" w:rsidR="002205DF" w:rsidRPr="002205DF" w:rsidRDefault="002205DF" w:rsidP="002205DF">
      <w:pPr>
        <w:spacing w:after="120"/>
        <w:rPr>
          <w:b/>
          <w:bCs/>
          <w:i/>
          <w:iCs/>
          <w:u w:val="single"/>
        </w:rPr>
      </w:pPr>
      <w:r w:rsidRPr="002205DF">
        <w:rPr>
          <w:b/>
          <w:bCs/>
          <w:i/>
          <w:iCs/>
          <w:u w:val="single"/>
        </w:rPr>
        <w:t>SPECIFICATIONS TECHNIQUES</w:t>
      </w:r>
    </w:p>
    <w:p w14:paraId="73909292" w14:textId="64C925FE" w:rsidR="002205DF" w:rsidRDefault="002205DF" w:rsidP="002205DF">
      <w:pPr>
        <w:pStyle w:val="Paragraphedeliste"/>
        <w:numPr>
          <w:ilvl w:val="0"/>
          <w:numId w:val="1"/>
        </w:numPr>
      </w:pPr>
      <w:r>
        <w:t>Visiophone sans fil</w:t>
      </w:r>
      <w:r w:rsidR="00F65E00">
        <w:t>.</w:t>
      </w:r>
    </w:p>
    <w:p w14:paraId="113BA5AF" w14:textId="5CE195F0" w:rsidR="00F84D07" w:rsidRDefault="00F84D07" w:rsidP="00F84D07">
      <w:pPr>
        <w:pStyle w:val="Paragraphedeliste"/>
        <w:numPr>
          <w:ilvl w:val="0"/>
          <w:numId w:val="1"/>
        </w:numPr>
      </w:pPr>
      <w:r>
        <w:t>Ecran TFT 7 ou 8 pouces</w:t>
      </w:r>
      <w:r w:rsidR="00F65E00">
        <w:t xml:space="preserve"> MIPI-DSI.</w:t>
      </w:r>
      <w:r w:rsidR="00CC35AE">
        <w:br/>
        <w:t xml:space="preserve">Résolution </w:t>
      </w:r>
      <w:r w:rsidR="00313145">
        <w:t>1920</w:t>
      </w:r>
      <w:r w:rsidR="00CC35AE">
        <w:t xml:space="preserve"> x </w:t>
      </w:r>
      <w:r w:rsidR="00313145">
        <w:t>1080</w:t>
      </w:r>
      <w:r w:rsidR="00935207">
        <w:t xml:space="preserve"> </w:t>
      </w:r>
      <w:r w:rsidR="00313145">
        <w:t>(</w:t>
      </w:r>
      <w:r w:rsidR="00935207">
        <w:t>1080p</w:t>
      </w:r>
      <w:r w:rsidR="00313145">
        <w:t>)</w:t>
      </w:r>
      <w:r w:rsidR="00CC35AE">
        <w:t>.</w:t>
      </w:r>
      <w:r w:rsidR="00CC35AE">
        <w:br/>
        <w:t>Angles de vue 80° dans les 4 directions.</w:t>
      </w:r>
      <w:r w:rsidR="00CC35AE">
        <w:br/>
        <w:t>Rétroéclairage par leds blanches - Luminosité 80</w:t>
      </w:r>
      <w:r w:rsidR="006F45B3">
        <w:t>0</w:t>
      </w:r>
      <w:r w:rsidR="00CC35AE">
        <w:t xml:space="preserve"> Cd / m².</w:t>
      </w:r>
    </w:p>
    <w:p w14:paraId="384FE65E" w14:textId="0932753A" w:rsidR="00F84D07" w:rsidRDefault="00F84D07" w:rsidP="00F84D07">
      <w:pPr>
        <w:pStyle w:val="Paragraphedeliste"/>
        <w:numPr>
          <w:ilvl w:val="0"/>
          <w:numId w:val="1"/>
        </w:numPr>
      </w:pPr>
      <w:r>
        <w:t>Dalle tactile</w:t>
      </w:r>
      <w:r w:rsidR="00F65E00">
        <w:t xml:space="preserve"> capacitive.</w:t>
      </w:r>
    </w:p>
    <w:p w14:paraId="6C457C09" w14:textId="30F02E71" w:rsidR="00F84D07" w:rsidRDefault="00F84D07" w:rsidP="00F84D07">
      <w:pPr>
        <w:pStyle w:val="Paragraphedeliste"/>
        <w:numPr>
          <w:ilvl w:val="0"/>
          <w:numId w:val="1"/>
        </w:numPr>
      </w:pPr>
      <w:r>
        <w:t>Cover-glass anti-vandales</w:t>
      </w:r>
      <w:r w:rsidR="00F65E00">
        <w:t>.</w:t>
      </w:r>
    </w:p>
    <w:p w14:paraId="07C01688" w14:textId="4C17DE62" w:rsidR="00F84D07" w:rsidRDefault="00F84D07" w:rsidP="00F84D07">
      <w:pPr>
        <w:pStyle w:val="Paragraphedeliste"/>
        <w:numPr>
          <w:ilvl w:val="0"/>
          <w:numId w:val="1"/>
        </w:numPr>
      </w:pPr>
      <w:r>
        <w:t>Caméra 2 ou 5 Mpixels</w:t>
      </w:r>
      <w:r w:rsidR="00CC35AE">
        <w:t>.</w:t>
      </w:r>
      <w:r w:rsidR="00CC35AE">
        <w:br/>
        <w:t xml:space="preserve">Interface </w:t>
      </w:r>
      <w:r w:rsidR="00F65E00">
        <w:t>MIPI-CSI.</w:t>
      </w:r>
      <w:r w:rsidR="00CC35AE">
        <w:br/>
      </w:r>
      <w:proofErr w:type="spellStart"/>
      <w:r w:rsidR="00CC35AE">
        <w:t>Fixed</w:t>
      </w:r>
      <w:proofErr w:type="spellEnd"/>
      <w:r w:rsidR="00CC35AE">
        <w:t>-focus.</w:t>
      </w:r>
    </w:p>
    <w:p w14:paraId="30159ABF" w14:textId="22D7678B" w:rsidR="00F65E00" w:rsidRDefault="00F65E00" w:rsidP="00F65E00">
      <w:pPr>
        <w:pStyle w:val="Paragraphedeliste"/>
        <w:numPr>
          <w:ilvl w:val="0"/>
          <w:numId w:val="1"/>
        </w:numPr>
      </w:pPr>
      <w:r>
        <w:t>Encodage vidéo MPEG-4 et H264.</w:t>
      </w:r>
    </w:p>
    <w:p w14:paraId="47DE5546" w14:textId="6281A658" w:rsidR="00F65E00" w:rsidRDefault="00F65E00" w:rsidP="00F65E00">
      <w:pPr>
        <w:pStyle w:val="Paragraphedeliste"/>
        <w:numPr>
          <w:ilvl w:val="0"/>
          <w:numId w:val="1"/>
        </w:numPr>
      </w:pPr>
      <w:r>
        <w:t>Fonctions IA de reconnaissance automatique de visages.</w:t>
      </w:r>
    </w:p>
    <w:p w14:paraId="64CCAFE5" w14:textId="326A5D58" w:rsidR="00F84D07" w:rsidRDefault="00F84D07" w:rsidP="00F84D07">
      <w:pPr>
        <w:pStyle w:val="Paragraphedeliste"/>
        <w:numPr>
          <w:ilvl w:val="0"/>
          <w:numId w:val="1"/>
        </w:numPr>
      </w:pPr>
      <w:r>
        <w:t>Liaisons radio avec Smartphone ou tablette utilisateur pour communication audio et vidéo</w:t>
      </w:r>
      <w:r w:rsidR="00CC35AE">
        <w:t> :</w:t>
      </w:r>
    </w:p>
    <w:p w14:paraId="73A860CE" w14:textId="48A0A5ED" w:rsidR="004F5131" w:rsidRDefault="002205DF" w:rsidP="00CC35AE">
      <w:pPr>
        <w:pStyle w:val="Paragraphedeliste"/>
        <w:numPr>
          <w:ilvl w:val="0"/>
          <w:numId w:val="5"/>
        </w:numPr>
        <w:ind w:left="1276" w:hanging="294"/>
      </w:pPr>
      <w:r>
        <w:t>Liaison radio GSM 4G</w:t>
      </w:r>
      <w:r w:rsidR="00F84D07">
        <w:t xml:space="preserve"> LTE Cat-4</w:t>
      </w:r>
      <w:r w:rsidR="004A024C">
        <w:t xml:space="preserve"> – 150 Mb/sec</w:t>
      </w:r>
      <w:r w:rsidR="00F65E00">
        <w:t>.</w:t>
      </w:r>
      <w:r w:rsidR="00F65E00">
        <w:br/>
        <w:t>SIMCHIP + connecteur carte SIM.</w:t>
      </w:r>
    </w:p>
    <w:p w14:paraId="6D2794FB" w14:textId="7AFC082E" w:rsidR="004F5131" w:rsidRDefault="004F5131" w:rsidP="00CC35AE">
      <w:pPr>
        <w:pStyle w:val="Paragraphedeliste"/>
        <w:numPr>
          <w:ilvl w:val="0"/>
          <w:numId w:val="5"/>
        </w:numPr>
        <w:ind w:left="1276" w:hanging="294"/>
      </w:pPr>
      <w:r>
        <w:t xml:space="preserve">Liaison </w:t>
      </w:r>
      <w:r w:rsidR="002205DF">
        <w:t xml:space="preserve">WiFi </w:t>
      </w:r>
      <w:r>
        <w:t>6</w:t>
      </w:r>
      <w:r w:rsidR="00F84D07">
        <w:t xml:space="preserve"> </w:t>
      </w:r>
      <w:r w:rsidR="004A024C">
        <w:t>(802.11.ax) @</w:t>
      </w:r>
      <w:r w:rsidR="00F65E00">
        <w:t xml:space="preserve"> </w:t>
      </w:r>
      <w:r w:rsidR="00F84D07">
        <w:t>2.4 GHz</w:t>
      </w:r>
      <w:r w:rsidR="004A024C">
        <w:t xml:space="preserve"> + 802.11 b/g/n – </w:t>
      </w:r>
      <w:r w:rsidR="004A024C" w:rsidRPr="004A024C">
        <w:t xml:space="preserve">150 </w:t>
      </w:r>
      <w:r w:rsidR="004A024C">
        <w:t>Mb/sec</w:t>
      </w:r>
      <w:r w:rsidR="00F65E00">
        <w:t>.</w:t>
      </w:r>
    </w:p>
    <w:p w14:paraId="7CEB403C" w14:textId="79DEDCE6" w:rsidR="002205DF" w:rsidRDefault="004F5131" w:rsidP="002205DF">
      <w:pPr>
        <w:pStyle w:val="Paragraphedeliste"/>
        <w:numPr>
          <w:ilvl w:val="0"/>
          <w:numId w:val="1"/>
        </w:numPr>
      </w:pPr>
      <w:r>
        <w:t xml:space="preserve">Interface </w:t>
      </w:r>
      <w:r w:rsidR="002205DF">
        <w:t>Bluetooth 5</w:t>
      </w:r>
      <w:r w:rsidR="00F65E00">
        <w:t>.</w:t>
      </w:r>
    </w:p>
    <w:p w14:paraId="45C2E9A2" w14:textId="3CFF60F8" w:rsidR="00F84D07" w:rsidRDefault="00F84D07" w:rsidP="00F84D07">
      <w:pPr>
        <w:pStyle w:val="Paragraphedeliste"/>
        <w:numPr>
          <w:ilvl w:val="0"/>
          <w:numId w:val="1"/>
        </w:numPr>
      </w:pPr>
      <w:r>
        <w:t>Ethernet 100</w:t>
      </w:r>
      <w:r w:rsidR="004A024C">
        <w:t xml:space="preserve"> </w:t>
      </w:r>
      <w:r>
        <w:t>Mb/sec</w:t>
      </w:r>
      <w:r w:rsidR="00F65E00">
        <w:t>.</w:t>
      </w:r>
    </w:p>
    <w:p w14:paraId="722BB84C" w14:textId="77777777" w:rsidR="004A024C" w:rsidRDefault="00F84D07" w:rsidP="00F84D07">
      <w:pPr>
        <w:pStyle w:val="Paragraphedeliste"/>
        <w:numPr>
          <w:ilvl w:val="0"/>
          <w:numId w:val="1"/>
        </w:numPr>
      </w:pPr>
      <w:r>
        <w:t>Lecteur SDCARD</w:t>
      </w:r>
      <w:r w:rsidR="004A024C">
        <w:t>.</w:t>
      </w:r>
    </w:p>
    <w:p w14:paraId="24351B62" w14:textId="643D17FB" w:rsidR="00FB11F5" w:rsidRPr="00A9051B" w:rsidRDefault="00FB11F5" w:rsidP="002205DF">
      <w:pPr>
        <w:pStyle w:val="Paragraphedeliste"/>
        <w:numPr>
          <w:ilvl w:val="0"/>
          <w:numId w:val="1"/>
        </w:numPr>
        <w:rPr>
          <w:i/>
          <w:iCs/>
          <w:color w:val="007BB8"/>
        </w:rPr>
      </w:pPr>
      <w:r w:rsidRPr="00A9051B">
        <w:rPr>
          <w:i/>
          <w:iCs/>
          <w:color w:val="007BB8"/>
        </w:rPr>
        <w:t>GNSS optionnel</w:t>
      </w:r>
      <w:r w:rsidR="00F65E00">
        <w:rPr>
          <w:i/>
          <w:iCs/>
          <w:color w:val="007BB8"/>
        </w:rPr>
        <w:t>.</w:t>
      </w:r>
    </w:p>
    <w:p w14:paraId="78C8C238" w14:textId="23FE95D8" w:rsidR="004A024C" w:rsidRDefault="004A024C" w:rsidP="002205DF">
      <w:pPr>
        <w:pStyle w:val="Paragraphedeliste"/>
        <w:numPr>
          <w:ilvl w:val="0"/>
          <w:numId w:val="1"/>
        </w:numPr>
      </w:pPr>
      <w:r>
        <w:t>Mise à jour FW OTA par GSM, WiFi et BT.</w:t>
      </w:r>
    </w:p>
    <w:p w14:paraId="76F2679E" w14:textId="3E23A6F4" w:rsidR="002205DF" w:rsidRDefault="002205DF" w:rsidP="002205DF">
      <w:pPr>
        <w:pStyle w:val="Paragraphedeliste"/>
        <w:numPr>
          <w:ilvl w:val="0"/>
          <w:numId w:val="1"/>
        </w:numPr>
      </w:pPr>
      <w:r>
        <w:t>Capteur de luminosité pour ajustage automatique de la luminosité écran</w:t>
      </w:r>
      <w:r w:rsidR="00F65E00">
        <w:t>.</w:t>
      </w:r>
    </w:p>
    <w:p w14:paraId="7C6E9C47" w14:textId="1EC763ED" w:rsidR="002205DF" w:rsidRDefault="002205DF" w:rsidP="002205DF">
      <w:pPr>
        <w:pStyle w:val="Paragraphedeliste"/>
        <w:numPr>
          <w:ilvl w:val="0"/>
          <w:numId w:val="1"/>
        </w:numPr>
      </w:pPr>
      <w:r>
        <w:t>Leds d’éclairage nocturne</w:t>
      </w:r>
      <w:r w:rsidR="00F65E00">
        <w:t>.</w:t>
      </w:r>
    </w:p>
    <w:p w14:paraId="0876CEF9" w14:textId="42D5CA87" w:rsidR="00F84D07" w:rsidRDefault="00F84D07" w:rsidP="00F84D07">
      <w:pPr>
        <w:pStyle w:val="Paragraphedeliste"/>
        <w:numPr>
          <w:ilvl w:val="0"/>
          <w:numId w:val="1"/>
        </w:numPr>
      </w:pPr>
      <w:r>
        <w:t>Capteur de présence PIR en option</w:t>
      </w:r>
      <w:r w:rsidR="00F65E00">
        <w:t>.</w:t>
      </w:r>
    </w:p>
    <w:p w14:paraId="4B875EA0" w14:textId="603264C2" w:rsidR="00F84D07" w:rsidRDefault="00F84D07" w:rsidP="00F84D07">
      <w:pPr>
        <w:pStyle w:val="Paragraphedeliste"/>
        <w:numPr>
          <w:ilvl w:val="0"/>
          <w:numId w:val="1"/>
        </w:numPr>
      </w:pPr>
      <w:r>
        <w:t>Accéléromètre pour détection de chocs et vandalisme + détection d’ouverture</w:t>
      </w:r>
      <w:r w:rsidR="00F65E00">
        <w:t>.</w:t>
      </w:r>
    </w:p>
    <w:p w14:paraId="7ED92651" w14:textId="0D67BFB6" w:rsidR="002205DF" w:rsidRDefault="002205DF" w:rsidP="002205DF">
      <w:pPr>
        <w:pStyle w:val="Paragraphedeliste"/>
        <w:numPr>
          <w:ilvl w:val="0"/>
          <w:numId w:val="1"/>
        </w:numPr>
      </w:pPr>
      <w:r>
        <w:t>Communication audio : microphone et Haut-parleur 1W</w:t>
      </w:r>
      <w:r w:rsidR="00F65E00">
        <w:t>.</w:t>
      </w:r>
    </w:p>
    <w:p w14:paraId="27FFEDCC" w14:textId="63CE8117" w:rsidR="002205DF" w:rsidRDefault="002205DF" w:rsidP="002205DF">
      <w:pPr>
        <w:pStyle w:val="Paragraphedeliste"/>
        <w:numPr>
          <w:ilvl w:val="0"/>
          <w:numId w:val="1"/>
        </w:numPr>
      </w:pPr>
      <w:r>
        <w:t xml:space="preserve">Commande de </w:t>
      </w:r>
      <w:r w:rsidR="004A024C">
        <w:t xml:space="preserve">1 ou </w:t>
      </w:r>
      <w:r>
        <w:t>2 gâches électriques externes</w:t>
      </w:r>
      <w:r w:rsidR="00F65E00">
        <w:t>.</w:t>
      </w:r>
    </w:p>
    <w:p w14:paraId="7FAA243E" w14:textId="1745B34C" w:rsidR="002205DF" w:rsidRDefault="002205DF" w:rsidP="002205DF">
      <w:pPr>
        <w:pStyle w:val="Paragraphedeliste"/>
        <w:numPr>
          <w:ilvl w:val="0"/>
          <w:numId w:val="1"/>
        </w:numPr>
      </w:pPr>
      <w:r>
        <w:t xml:space="preserve">Entrées </w:t>
      </w:r>
      <w:r w:rsidR="004A024C">
        <w:t xml:space="preserve">1 ou </w:t>
      </w:r>
      <w:r>
        <w:t>2 boutons de commandes externes</w:t>
      </w:r>
      <w:r w:rsidR="00F65E00">
        <w:t>.</w:t>
      </w:r>
    </w:p>
    <w:p w14:paraId="0997254F" w14:textId="51BF5253" w:rsidR="002205DF" w:rsidRDefault="002205DF" w:rsidP="002205DF">
      <w:pPr>
        <w:pStyle w:val="Paragraphedeliste"/>
        <w:numPr>
          <w:ilvl w:val="0"/>
          <w:numId w:val="1"/>
        </w:numPr>
      </w:pPr>
      <w:r>
        <w:t>Alimentation +12-24V DC</w:t>
      </w:r>
      <w:r w:rsidR="00F65E00">
        <w:t xml:space="preserve"> </w:t>
      </w:r>
      <w:r w:rsidR="004A024C">
        <w:t xml:space="preserve">avec </w:t>
      </w:r>
      <w:r w:rsidR="00F65E00">
        <w:t>protection surintensité / surtension.</w:t>
      </w:r>
    </w:p>
    <w:p w14:paraId="7D664C98" w14:textId="5F1F9C47" w:rsidR="00F84D07" w:rsidRDefault="00F84D07" w:rsidP="00F84D07">
      <w:pPr>
        <w:pStyle w:val="Paragraphedeliste"/>
        <w:numPr>
          <w:ilvl w:val="0"/>
          <w:numId w:val="1"/>
        </w:numPr>
      </w:pPr>
      <w:r>
        <w:t>Batterie de secours en option</w:t>
      </w:r>
      <w:r w:rsidR="00F65E00">
        <w:t>.</w:t>
      </w:r>
    </w:p>
    <w:p w14:paraId="0EE364FB" w14:textId="5E2EC203" w:rsidR="00DE4E25" w:rsidRPr="00A9051B" w:rsidRDefault="00DE4E25" w:rsidP="002205DF">
      <w:pPr>
        <w:pStyle w:val="Paragraphedeliste"/>
        <w:numPr>
          <w:ilvl w:val="0"/>
          <w:numId w:val="1"/>
        </w:numPr>
        <w:rPr>
          <w:i/>
          <w:iCs/>
          <w:color w:val="007BB8"/>
        </w:rPr>
      </w:pPr>
      <w:r w:rsidRPr="00A9051B">
        <w:rPr>
          <w:i/>
          <w:iCs/>
          <w:color w:val="007BB8"/>
        </w:rPr>
        <w:t>Intégration lecteur de badge VIGIK en option</w:t>
      </w:r>
      <w:r w:rsidR="00F65E00">
        <w:rPr>
          <w:i/>
          <w:iCs/>
          <w:color w:val="007BB8"/>
        </w:rPr>
        <w:t>.</w:t>
      </w:r>
    </w:p>
    <w:p w14:paraId="63225315" w14:textId="6845F0AB" w:rsidR="00DE4E25" w:rsidRDefault="00DE4E25" w:rsidP="00FB11F5">
      <w:pPr>
        <w:pStyle w:val="Paragraphedeliste"/>
        <w:numPr>
          <w:ilvl w:val="0"/>
          <w:numId w:val="1"/>
        </w:numPr>
      </w:pPr>
      <w:r>
        <w:t>Etanchéité IP66</w:t>
      </w:r>
      <w:r w:rsidR="00F65E00">
        <w:t>.</w:t>
      </w:r>
    </w:p>
    <w:p w14:paraId="72B977DC" w14:textId="4EEF57F5" w:rsidR="00F84D07" w:rsidRPr="00F84D07" w:rsidRDefault="003E2985" w:rsidP="00F84D07">
      <w:pPr>
        <w:pStyle w:val="Paragraphedeliste"/>
        <w:numPr>
          <w:ilvl w:val="0"/>
          <w:numId w:val="1"/>
        </w:numPr>
      </w:pPr>
      <w:r>
        <w:t>Dimensions :</w:t>
      </w:r>
      <w:r w:rsidRPr="00014ECE">
        <w:t xml:space="preserve"> </w:t>
      </w:r>
      <w:r w:rsidR="00014ECE" w:rsidRPr="00014ECE">
        <w:t>300 x 130 x 40 mm</w:t>
      </w:r>
      <w:r w:rsidR="00F65E00" w:rsidRPr="00014ECE">
        <w:t>.</w:t>
      </w:r>
    </w:p>
    <w:p w14:paraId="2DC3110F" w14:textId="085056CC" w:rsidR="00F84D07" w:rsidRDefault="00F84D07" w:rsidP="00F84D07">
      <w:pPr>
        <w:pStyle w:val="Paragraphedeliste"/>
        <w:numPr>
          <w:ilvl w:val="0"/>
          <w:numId w:val="1"/>
        </w:numPr>
      </w:pPr>
      <w:r w:rsidRPr="00F84D07">
        <w:t>Façade aluminium brossé</w:t>
      </w:r>
      <w:r w:rsidR="00F65E00">
        <w:t>.</w:t>
      </w:r>
    </w:p>
    <w:p w14:paraId="7B702AC8" w14:textId="7B68C203" w:rsidR="002F02A6" w:rsidRDefault="002F02A6" w:rsidP="00546F0E">
      <w:pPr>
        <w:jc w:val="center"/>
      </w:pPr>
    </w:p>
    <w:p w14:paraId="6830EBDF" w14:textId="64D4F6B7" w:rsidR="006A542B" w:rsidRDefault="006A542B" w:rsidP="006A542B">
      <w:r>
        <w:rPr>
          <w:noProof/>
        </w:rPr>
        <w:drawing>
          <wp:inline distT="0" distB="0" distL="0" distR="0" wp14:anchorId="6A2DC148" wp14:editId="24A908BF">
            <wp:extent cx="2527040" cy="5315175"/>
            <wp:effectExtent l="0" t="0" r="6985" b="0"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274" cy="532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F086D4E" wp14:editId="21561338">
            <wp:extent cx="2733675" cy="5305425"/>
            <wp:effectExtent l="0" t="0" r="9525" b="9525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45627" w14:textId="77777777" w:rsidR="000B6DC6" w:rsidRDefault="000B6DC6" w:rsidP="00546F0E">
      <w:pPr>
        <w:jc w:val="center"/>
      </w:pPr>
    </w:p>
    <w:p w14:paraId="4A0A0810" w14:textId="77777777" w:rsidR="006A542B" w:rsidRDefault="006A542B" w:rsidP="00546F0E">
      <w:pPr>
        <w:jc w:val="center"/>
      </w:pPr>
    </w:p>
    <w:p w14:paraId="373647CB" w14:textId="33086F34" w:rsidR="006A542B" w:rsidRDefault="006A542B" w:rsidP="00546F0E">
      <w:pPr>
        <w:jc w:val="center"/>
      </w:pPr>
    </w:p>
    <w:p w14:paraId="4BC314EC" w14:textId="77777777" w:rsidR="006A542B" w:rsidRDefault="006A542B" w:rsidP="00546F0E">
      <w:pPr>
        <w:jc w:val="center"/>
      </w:pPr>
    </w:p>
    <w:p w14:paraId="119749E3" w14:textId="77777777" w:rsidR="006A542B" w:rsidRDefault="006A542B" w:rsidP="00546F0E">
      <w:pPr>
        <w:jc w:val="center"/>
      </w:pPr>
    </w:p>
    <w:p w14:paraId="540F6F1B" w14:textId="0F46311C" w:rsidR="00CC35AE" w:rsidRDefault="00CC35AE" w:rsidP="00546F0E">
      <w:pPr>
        <w:jc w:val="center"/>
        <w:rPr>
          <w:i/>
          <w:iCs/>
          <w:u w:val="single"/>
        </w:rPr>
      </w:pPr>
      <w:r w:rsidRPr="00CC35AE">
        <w:rPr>
          <w:i/>
          <w:iCs/>
          <w:u w:val="single"/>
        </w:rPr>
        <w:t>Aspe</w:t>
      </w:r>
      <w:r>
        <w:rPr>
          <w:i/>
          <w:iCs/>
          <w:u w:val="single"/>
        </w:rPr>
        <w:t>c</w:t>
      </w:r>
      <w:r w:rsidRPr="00CC35AE">
        <w:rPr>
          <w:i/>
          <w:iCs/>
          <w:u w:val="single"/>
        </w:rPr>
        <w:t>t externe du Visiophone connecté GOOBIE</w:t>
      </w:r>
    </w:p>
    <w:p w14:paraId="0D9690E4" w14:textId="77777777" w:rsidR="00423BFD" w:rsidRPr="00423BFD" w:rsidRDefault="00423BFD" w:rsidP="00546F0E">
      <w:pPr>
        <w:jc w:val="center"/>
      </w:pPr>
    </w:p>
    <w:p w14:paraId="3412F294" w14:textId="55F0DD86" w:rsidR="00423BFD" w:rsidRDefault="00423BFD">
      <w:r>
        <w:br w:type="page"/>
      </w:r>
    </w:p>
    <w:p w14:paraId="146F3BA5" w14:textId="77777777" w:rsidR="00423BFD" w:rsidRDefault="00423BFD" w:rsidP="00546F0E">
      <w:pPr>
        <w:jc w:val="center"/>
      </w:pPr>
    </w:p>
    <w:p w14:paraId="290BB65A" w14:textId="77777777" w:rsidR="00423BFD" w:rsidRDefault="00423BFD" w:rsidP="00546F0E">
      <w:pPr>
        <w:jc w:val="center"/>
      </w:pPr>
    </w:p>
    <w:p w14:paraId="04F289DC" w14:textId="00F19842" w:rsidR="00423BFD" w:rsidRDefault="00423BFD" w:rsidP="00546F0E">
      <w:pPr>
        <w:jc w:val="center"/>
      </w:pPr>
      <w:r>
        <w:rPr>
          <w:noProof/>
        </w:rPr>
        <w:drawing>
          <wp:inline distT="0" distB="0" distL="0" distR="0" wp14:anchorId="186C74A0" wp14:editId="0D135055">
            <wp:extent cx="6980555" cy="4715510"/>
            <wp:effectExtent l="0" t="0" r="0" b="8890"/>
            <wp:docPr id="89562542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0555" cy="471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5D8CA" w14:textId="77777777" w:rsidR="00423BFD" w:rsidRDefault="00423BFD" w:rsidP="00546F0E">
      <w:pPr>
        <w:jc w:val="center"/>
      </w:pPr>
    </w:p>
    <w:p w14:paraId="793A28E4" w14:textId="77777777" w:rsidR="00423BFD" w:rsidRDefault="00423BFD" w:rsidP="00546F0E">
      <w:pPr>
        <w:jc w:val="center"/>
      </w:pPr>
    </w:p>
    <w:p w14:paraId="7184CE7F" w14:textId="77777777" w:rsidR="00423BFD" w:rsidRDefault="00423BFD" w:rsidP="00546F0E">
      <w:pPr>
        <w:jc w:val="center"/>
      </w:pPr>
    </w:p>
    <w:p w14:paraId="13998030" w14:textId="02D77E51" w:rsidR="00423BFD" w:rsidRDefault="00423BFD">
      <w:r>
        <w:br w:type="page"/>
      </w:r>
    </w:p>
    <w:p w14:paraId="2015AAD7" w14:textId="77777777" w:rsidR="00423BFD" w:rsidRDefault="00423BFD" w:rsidP="00546F0E">
      <w:pPr>
        <w:jc w:val="center"/>
      </w:pPr>
    </w:p>
    <w:p w14:paraId="57108BA8" w14:textId="77777777" w:rsidR="00423BFD" w:rsidRDefault="00423BFD" w:rsidP="00423BFD">
      <w:pPr>
        <w:rPr>
          <w:noProof/>
        </w:rPr>
      </w:pPr>
      <w:r>
        <w:rPr>
          <w:noProof/>
        </w:rPr>
        <w:drawing>
          <wp:inline distT="0" distB="0" distL="0" distR="0" wp14:anchorId="072FF657" wp14:editId="7CE58B06">
            <wp:extent cx="6495367" cy="4387755"/>
            <wp:effectExtent l="0" t="0" r="1270" b="0"/>
            <wp:docPr id="57205601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178" cy="441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C8E38" w14:textId="145DFA82" w:rsidR="00423BFD" w:rsidRDefault="00423BFD" w:rsidP="00423BFD">
      <w:pPr>
        <w:rPr>
          <w:noProof/>
        </w:rPr>
      </w:pPr>
    </w:p>
    <w:p w14:paraId="20E57820" w14:textId="77777777" w:rsidR="00423BFD" w:rsidRDefault="00423BFD" w:rsidP="00423BFD">
      <w:pPr>
        <w:rPr>
          <w:noProof/>
        </w:rPr>
      </w:pPr>
    </w:p>
    <w:p w14:paraId="00F78E8A" w14:textId="3423EB2C" w:rsidR="00423BFD" w:rsidRDefault="00423BFD" w:rsidP="00423BFD">
      <w:r>
        <w:rPr>
          <w:noProof/>
        </w:rPr>
        <w:drawing>
          <wp:inline distT="0" distB="0" distL="0" distR="0" wp14:anchorId="6101C2D0" wp14:editId="350E33CA">
            <wp:extent cx="6616589" cy="4469642"/>
            <wp:effectExtent l="0" t="0" r="0" b="7620"/>
            <wp:docPr id="16553425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699" cy="4492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9320A" w14:textId="77777777" w:rsidR="00423BFD" w:rsidRDefault="00423BFD" w:rsidP="00423BFD"/>
    <w:p w14:paraId="2C1C9806" w14:textId="77777777" w:rsidR="00423BFD" w:rsidRDefault="00423BFD" w:rsidP="00423BFD"/>
    <w:p w14:paraId="582BCEDA" w14:textId="0A068F18" w:rsidR="00423BFD" w:rsidRDefault="00423BFD" w:rsidP="00546F0E">
      <w:pPr>
        <w:jc w:val="center"/>
      </w:pPr>
      <w:r>
        <w:rPr>
          <w:noProof/>
        </w:rPr>
        <w:lastRenderedPageBreak/>
        <w:drawing>
          <wp:inline distT="0" distB="0" distL="0" distR="0" wp14:anchorId="6199A069" wp14:editId="01E7CF74">
            <wp:extent cx="6616585" cy="4469642"/>
            <wp:effectExtent l="0" t="0" r="0" b="7620"/>
            <wp:docPr id="43674376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157" cy="448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B15EF" w14:textId="77777777" w:rsidR="004F1D83" w:rsidRDefault="00423BFD" w:rsidP="00546F0E">
      <w:pPr>
        <w:jc w:val="center"/>
        <w:rPr>
          <w:i/>
          <w:iCs/>
          <w:u w:val="single"/>
        </w:rPr>
      </w:pPr>
      <w:r>
        <w:rPr>
          <w:noProof/>
        </w:rPr>
        <w:drawing>
          <wp:inline distT="0" distB="0" distL="0" distR="0" wp14:anchorId="258D0807" wp14:editId="2EAC64AC">
            <wp:extent cx="4572000" cy="4572000"/>
            <wp:effectExtent l="0" t="0" r="0" b="0"/>
            <wp:docPr id="19544031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674" cy="458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1EAE0" w14:textId="77777777" w:rsidR="004F1D83" w:rsidRDefault="004F1D83" w:rsidP="00546F0E">
      <w:pPr>
        <w:jc w:val="center"/>
        <w:rPr>
          <w:i/>
          <w:iCs/>
          <w:u w:val="single"/>
        </w:rPr>
      </w:pPr>
    </w:p>
    <w:p w14:paraId="366165BD" w14:textId="23E55DF3" w:rsidR="00423BFD" w:rsidRPr="00423BFD" w:rsidRDefault="00423BFD" w:rsidP="00546F0E">
      <w:pPr>
        <w:jc w:val="center"/>
        <w:rPr>
          <w:i/>
          <w:iCs/>
          <w:u w:val="single"/>
        </w:rPr>
      </w:pPr>
      <w:r w:rsidRPr="00423BFD">
        <w:rPr>
          <w:i/>
          <w:iCs/>
          <w:u w:val="single"/>
        </w:rPr>
        <w:t>Réception d’un appel sur</w:t>
      </w:r>
      <w:r w:rsidR="004F1D83">
        <w:rPr>
          <w:i/>
          <w:iCs/>
          <w:u w:val="single"/>
        </w:rPr>
        <w:t xml:space="preserve"> S</w:t>
      </w:r>
      <w:r w:rsidRPr="00423BFD">
        <w:rPr>
          <w:i/>
          <w:iCs/>
          <w:u w:val="single"/>
        </w:rPr>
        <w:t>martphone en provenance du Visiophone</w:t>
      </w:r>
    </w:p>
    <w:p w14:paraId="7E6659B8" w14:textId="378CE713" w:rsidR="000B6DC6" w:rsidRDefault="000B6DC6">
      <w:r>
        <w:br w:type="page"/>
      </w:r>
    </w:p>
    <w:sectPr w:rsidR="000B6DC6" w:rsidSect="004A024C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51C"/>
    <w:multiLevelType w:val="hybridMultilevel"/>
    <w:tmpl w:val="ED9614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B26A5"/>
    <w:multiLevelType w:val="hybridMultilevel"/>
    <w:tmpl w:val="9992197E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445ED0"/>
    <w:multiLevelType w:val="hybridMultilevel"/>
    <w:tmpl w:val="0772007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44026"/>
    <w:multiLevelType w:val="hybridMultilevel"/>
    <w:tmpl w:val="5A2EF92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344AB"/>
    <w:multiLevelType w:val="hybridMultilevel"/>
    <w:tmpl w:val="4DAAD3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413529">
    <w:abstractNumId w:val="4"/>
  </w:num>
  <w:num w:numId="2" w16cid:durableId="1619608380">
    <w:abstractNumId w:val="0"/>
  </w:num>
  <w:num w:numId="3" w16cid:durableId="1665084803">
    <w:abstractNumId w:val="3"/>
  </w:num>
  <w:num w:numId="4" w16cid:durableId="601836233">
    <w:abstractNumId w:val="1"/>
  </w:num>
  <w:num w:numId="5" w16cid:durableId="744303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C2"/>
    <w:rsid w:val="00014ECE"/>
    <w:rsid w:val="000674DC"/>
    <w:rsid w:val="00086551"/>
    <w:rsid w:val="000B4745"/>
    <w:rsid w:val="000B6DC6"/>
    <w:rsid w:val="000D4D79"/>
    <w:rsid w:val="000F7F15"/>
    <w:rsid w:val="002205DF"/>
    <w:rsid w:val="002C4CCF"/>
    <w:rsid w:val="002D443B"/>
    <w:rsid w:val="002D7F40"/>
    <w:rsid w:val="002F02A6"/>
    <w:rsid w:val="00313145"/>
    <w:rsid w:val="003E2985"/>
    <w:rsid w:val="00423BFD"/>
    <w:rsid w:val="0049372F"/>
    <w:rsid w:val="004A024C"/>
    <w:rsid w:val="004F1D83"/>
    <w:rsid w:val="004F5131"/>
    <w:rsid w:val="00513872"/>
    <w:rsid w:val="00546F0E"/>
    <w:rsid w:val="005A23CE"/>
    <w:rsid w:val="005D11D7"/>
    <w:rsid w:val="006A542B"/>
    <w:rsid w:val="006F45B3"/>
    <w:rsid w:val="007836DC"/>
    <w:rsid w:val="00793DA7"/>
    <w:rsid w:val="00886A17"/>
    <w:rsid w:val="008D46AA"/>
    <w:rsid w:val="00935207"/>
    <w:rsid w:val="009C0AE4"/>
    <w:rsid w:val="00A9051B"/>
    <w:rsid w:val="00B02B66"/>
    <w:rsid w:val="00B25496"/>
    <w:rsid w:val="00C034B4"/>
    <w:rsid w:val="00C31F72"/>
    <w:rsid w:val="00C55BC2"/>
    <w:rsid w:val="00CC35AE"/>
    <w:rsid w:val="00CF1247"/>
    <w:rsid w:val="00D67F4E"/>
    <w:rsid w:val="00DB514E"/>
    <w:rsid w:val="00DE2F90"/>
    <w:rsid w:val="00DE4E25"/>
    <w:rsid w:val="00DE6038"/>
    <w:rsid w:val="00DF6A82"/>
    <w:rsid w:val="00E93E16"/>
    <w:rsid w:val="00F65E00"/>
    <w:rsid w:val="00F766EB"/>
    <w:rsid w:val="00F84D07"/>
    <w:rsid w:val="00FB11F5"/>
    <w:rsid w:val="00FD0EB8"/>
    <w:rsid w:val="00FD353B"/>
    <w:rsid w:val="00FE1EB6"/>
    <w:rsid w:val="00FE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0360"/>
  <w15:chartTrackingRefBased/>
  <w15:docId w15:val="{A0D7D115-864B-4ACA-B469-61443092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5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5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5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5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5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5B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5B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5B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5B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5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5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5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5BC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5BC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5B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5B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5B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5B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5B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5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5B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5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5B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5B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5B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5BC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5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5BC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5B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Chichignoud</dc:creator>
  <cp:keywords/>
  <dc:description/>
  <cp:lastModifiedBy>Pierre Chichignoud</cp:lastModifiedBy>
  <cp:revision>22</cp:revision>
  <dcterms:created xsi:type="dcterms:W3CDTF">2026-04-23T09:14:00Z</dcterms:created>
  <dcterms:modified xsi:type="dcterms:W3CDTF">2026-10-07T05:50:00Z</dcterms:modified>
</cp:coreProperties>
</file>